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F7ECE" w14:textId="1E1DA576" w:rsidR="00413CE7" w:rsidRDefault="00413CE7" w:rsidP="00413CE7">
      <w:pPr>
        <w:pStyle w:val="Nagwek1"/>
      </w:pPr>
      <w:bookmarkStart w:id="0" w:name="_Toc14782910"/>
      <w:r>
        <w:t xml:space="preserve">Załącznik nr </w:t>
      </w:r>
      <w:r w:rsidR="00D51B19">
        <w:t>6</w:t>
      </w:r>
    </w:p>
    <w:bookmarkEnd w:id="0"/>
    <w:p w14:paraId="3D640ABD" w14:textId="70493A65" w:rsidR="00413CE7" w:rsidRDefault="00D51B19" w:rsidP="00D51B19">
      <w:pPr>
        <w:jc w:val="left"/>
        <w:rPr>
          <w:rFonts w:eastAsia="Times New Roman"/>
        </w:rPr>
      </w:pPr>
      <w:r w:rsidRPr="00D51B19">
        <w:rPr>
          <w:rFonts w:eastAsiaTheme="majorEastAsia" w:cstheme="majorBidi"/>
          <w:bCs/>
          <w:color w:val="00A3B4"/>
          <w:sz w:val="40"/>
          <w:szCs w:val="28"/>
        </w:rPr>
        <w:t xml:space="preserve">Lista kontrolna dla oddających </w:t>
      </w:r>
      <w:r>
        <w:rPr>
          <w:rFonts w:eastAsiaTheme="majorEastAsia" w:cstheme="majorBidi"/>
          <w:bCs/>
          <w:color w:val="00A3B4"/>
          <w:sz w:val="40"/>
          <w:szCs w:val="28"/>
        </w:rPr>
        <w:br/>
      </w:r>
      <w:r w:rsidRPr="00D51B19">
        <w:rPr>
          <w:rFonts w:eastAsiaTheme="majorEastAsia" w:cstheme="majorBidi"/>
          <w:bCs/>
          <w:color w:val="00A3B4"/>
          <w:sz w:val="40"/>
          <w:szCs w:val="28"/>
        </w:rPr>
        <w:t>symulator niemowlęcia</w:t>
      </w:r>
    </w:p>
    <w:p w14:paraId="1CDCB729" w14:textId="5A6B7157" w:rsidR="00030802" w:rsidRDefault="00030802" w:rsidP="00413CE7">
      <w:pPr>
        <w:rPr>
          <w:rFonts w:eastAsia="Times New Roman"/>
        </w:rPr>
      </w:pPr>
    </w:p>
    <w:p w14:paraId="66E80173" w14:textId="77777777" w:rsidR="00030802" w:rsidRDefault="00030802" w:rsidP="00413CE7">
      <w:pPr>
        <w:rPr>
          <w:rFonts w:eastAsia="Times New Roman"/>
        </w:rPr>
      </w:pPr>
    </w:p>
    <w:p w14:paraId="5AE0CEA9" w14:textId="77777777" w:rsidR="00030802" w:rsidRDefault="00030802" w:rsidP="00030802">
      <w:pPr>
        <w:rPr>
          <w:rFonts w:eastAsia="Times New Roman"/>
        </w:rPr>
      </w:pPr>
    </w:p>
    <w:p w14:paraId="7D650AB9" w14:textId="77777777" w:rsidR="00030802" w:rsidRPr="006B219A" w:rsidRDefault="00030802" w:rsidP="00030802">
      <w:pPr>
        <w:jc w:val="right"/>
        <w:rPr>
          <w:rFonts w:eastAsia="Times New Roman"/>
        </w:rPr>
      </w:pPr>
      <w:r>
        <w:rPr>
          <w:rFonts w:eastAsia="Times New Roman"/>
        </w:rPr>
        <w:t>. . . . . . . . . . . . . . . . . . . . . . . .</w:t>
      </w:r>
      <w:r w:rsidRPr="00A47888">
        <w:rPr>
          <w:rFonts w:eastAsia="Times New Roman"/>
        </w:rPr>
        <w:t xml:space="preserve"> </w:t>
      </w:r>
      <w:r>
        <w:rPr>
          <w:rFonts w:eastAsia="Times New Roman"/>
        </w:rPr>
        <w:t>. . . . . . . . . . . .</w:t>
      </w:r>
      <w:r w:rsidRPr="00A47888">
        <w:rPr>
          <w:rFonts w:eastAsia="Times New Roman"/>
        </w:rPr>
        <w:t xml:space="preserve"> </w:t>
      </w:r>
      <w:r>
        <w:rPr>
          <w:rFonts w:eastAsia="Times New Roman"/>
        </w:rPr>
        <w:t>. . . . . . . . . . . .</w:t>
      </w:r>
    </w:p>
    <w:p w14:paraId="2859598A" w14:textId="77777777" w:rsidR="00030802" w:rsidRPr="00BE7E98" w:rsidRDefault="00030802" w:rsidP="00030802">
      <w:pPr>
        <w:ind w:left="5954"/>
        <w:rPr>
          <w:rFonts w:eastAsia="Times New Roman"/>
          <w:i/>
          <w:iCs/>
          <w:sz w:val="20"/>
          <w:szCs w:val="20"/>
        </w:rPr>
      </w:pPr>
      <w:r w:rsidRPr="00BE7E98">
        <w:rPr>
          <w:rFonts w:eastAsia="Times New Roman"/>
          <w:i/>
          <w:iCs/>
          <w:sz w:val="20"/>
          <w:szCs w:val="20"/>
        </w:rPr>
        <w:t>miejscowość, data</w:t>
      </w:r>
    </w:p>
    <w:p w14:paraId="06CCC034" w14:textId="77777777" w:rsidR="00030802" w:rsidRDefault="00030802" w:rsidP="00030802">
      <w:pPr>
        <w:rPr>
          <w:rFonts w:eastAsia="Times New Roman"/>
        </w:rPr>
      </w:pPr>
    </w:p>
    <w:p w14:paraId="5C803D47" w14:textId="77777777" w:rsidR="00413CE7" w:rsidRDefault="00413CE7" w:rsidP="00413CE7">
      <w:pPr>
        <w:rPr>
          <w:rFonts w:eastAsia="Times New Roman"/>
        </w:rPr>
      </w:pPr>
    </w:p>
    <w:p w14:paraId="41FCD219" w14:textId="450DE485" w:rsidR="00413CE7" w:rsidRDefault="00413CE7" w:rsidP="00413CE7">
      <w:pPr>
        <w:rPr>
          <w:rFonts w:eastAsia="Times New Roman" w:cs="Calibri"/>
        </w:rPr>
      </w:pPr>
      <w:r w:rsidRPr="00673A99">
        <w:rPr>
          <w:rFonts w:eastAsia="Times New Roman" w:cs="Calibri"/>
        </w:rPr>
        <w:t xml:space="preserve">Imię i nazwisko osoby wypożyczającej: </w:t>
      </w:r>
      <w:r>
        <w:rPr>
          <w:rFonts w:eastAsia="Times New Roman" w:cs="Calibri"/>
        </w:rPr>
        <w:t>. . . . . . . . .</w:t>
      </w:r>
      <w:r w:rsidRPr="00673A99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673A99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673A99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673A99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673A99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673A99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 xml:space="preserve">. . . . </w:t>
      </w:r>
    </w:p>
    <w:p w14:paraId="1B14CFF7" w14:textId="77777777" w:rsidR="00413CE7" w:rsidRPr="00673A99" w:rsidRDefault="00413CE7" w:rsidP="00413CE7">
      <w:pPr>
        <w:rPr>
          <w:rFonts w:eastAsia="Times New Roman" w:cs="Calibri"/>
        </w:rPr>
      </w:pPr>
    </w:p>
    <w:p w14:paraId="087B0A21" w14:textId="65C07516" w:rsidR="00413CE7" w:rsidRPr="00673A99" w:rsidRDefault="00413CE7" w:rsidP="00413CE7">
      <w:pPr>
        <w:rPr>
          <w:rFonts w:eastAsia="Times New Roman" w:cs="Calibri"/>
        </w:rPr>
      </w:pPr>
      <w:r w:rsidRPr="00673A99">
        <w:rPr>
          <w:rFonts w:eastAsia="Times New Roman" w:cs="Calibri"/>
        </w:rPr>
        <w:t xml:space="preserve">Symulator nr identyfikacyjny: </w:t>
      </w:r>
      <w:r>
        <w:rPr>
          <w:rFonts w:eastAsia="Times New Roman" w:cs="Calibri"/>
        </w:rPr>
        <w:t>. . . . . . . . .</w:t>
      </w:r>
      <w:r w:rsidRPr="00673A99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673A99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673A99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673A99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673A99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673A99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673A99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 xml:space="preserve">. . </w:t>
      </w:r>
    </w:p>
    <w:p w14:paraId="79FC07DC" w14:textId="77777777" w:rsidR="00413CE7" w:rsidRPr="00673A99" w:rsidRDefault="00413CE7" w:rsidP="00413CE7">
      <w:pPr>
        <w:rPr>
          <w:rFonts w:eastAsia="Times New Roman" w:cs="Calibri"/>
        </w:rPr>
      </w:pPr>
    </w:p>
    <w:p w14:paraId="04F6C6EA" w14:textId="54C677E2" w:rsidR="00413CE7" w:rsidRPr="00673A99" w:rsidRDefault="00413CE7" w:rsidP="00413CE7">
      <w:pPr>
        <w:rPr>
          <w:rFonts w:eastAsia="Times New Roman" w:cs="Calibri"/>
        </w:rPr>
      </w:pPr>
      <w:r>
        <w:rPr>
          <w:rFonts w:eastAsia="Times New Roman" w:cs="Calibri"/>
        </w:rPr>
        <w:t>. . . . . . . . .</w:t>
      </w:r>
      <w:r>
        <w:rPr>
          <w:rFonts w:eastAsia="Times New Roman" w:cs="Calibri"/>
        </w:rPr>
        <w:tab/>
      </w:r>
      <w:r w:rsidRPr="00673A99">
        <w:rPr>
          <w:rFonts w:eastAsia="Times New Roman" w:cs="Calibri"/>
        </w:rPr>
        <w:t>identyfikator na opasce</w:t>
      </w:r>
    </w:p>
    <w:p w14:paraId="61B21A07" w14:textId="4A355AAD" w:rsidR="00413CE7" w:rsidRPr="00673A99" w:rsidRDefault="00413CE7" w:rsidP="00413CE7">
      <w:pPr>
        <w:rPr>
          <w:rFonts w:eastAsia="Times New Roman" w:cs="Calibri"/>
        </w:rPr>
      </w:pPr>
      <w:r>
        <w:rPr>
          <w:rFonts w:eastAsia="Times New Roman" w:cs="Calibri"/>
        </w:rPr>
        <w:t>. . . . . . . . .</w:t>
      </w:r>
      <w:r>
        <w:rPr>
          <w:rFonts w:eastAsia="Times New Roman" w:cs="Calibri"/>
        </w:rPr>
        <w:tab/>
      </w:r>
      <w:r w:rsidRPr="00673A99">
        <w:rPr>
          <w:rFonts w:eastAsia="Times New Roman" w:cs="Calibri"/>
        </w:rPr>
        <w:t>pieluszka z żółtym znaczkiem</w:t>
      </w:r>
    </w:p>
    <w:p w14:paraId="1B7C096D" w14:textId="079D821D" w:rsidR="00413CE7" w:rsidRPr="00673A99" w:rsidRDefault="00413CE7" w:rsidP="00413CE7">
      <w:pPr>
        <w:rPr>
          <w:rFonts w:eastAsia="Times New Roman" w:cs="Calibri"/>
        </w:rPr>
      </w:pPr>
      <w:r>
        <w:rPr>
          <w:rFonts w:eastAsia="Times New Roman" w:cs="Calibri"/>
        </w:rPr>
        <w:t>. . . . . . . . .</w:t>
      </w:r>
      <w:r>
        <w:rPr>
          <w:rFonts w:eastAsia="Times New Roman" w:cs="Calibri"/>
        </w:rPr>
        <w:tab/>
      </w:r>
      <w:r w:rsidRPr="00673A99">
        <w:rPr>
          <w:rFonts w:eastAsia="Times New Roman" w:cs="Calibri"/>
        </w:rPr>
        <w:t>pieluszka z zielonym znaczkiem</w:t>
      </w:r>
    </w:p>
    <w:p w14:paraId="235E708A" w14:textId="384742CD" w:rsidR="00413CE7" w:rsidRPr="00673A99" w:rsidRDefault="00413CE7" w:rsidP="00413CE7">
      <w:pPr>
        <w:rPr>
          <w:rFonts w:eastAsia="Times New Roman" w:cs="Calibri"/>
        </w:rPr>
      </w:pPr>
      <w:r>
        <w:rPr>
          <w:rFonts w:eastAsia="Times New Roman" w:cs="Calibri"/>
        </w:rPr>
        <w:t>. . . . . . . . .</w:t>
      </w:r>
      <w:r>
        <w:rPr>
          <w:rFonts w:eastAsia="Times New Roman" w:cs="Calibri"/>
        </w:rPr>
        <w:tab/>
      </w:r>
      <w:r w:rsidRPr="00673A99">
        <w:rPr>
          <w:rFonts w:eastAsia="Times New Roman" w:cs="Calibri"/>
        </w:rPr>
        <w:t>butelka</w:t>
      </w:r>
    </w:p>
    <w:p w14:paraId="7C577E9D" w14:textId="774C1883" w:rsidR="00413CE7" w:rsidRPr="00673A99" w:rsidRDefault="00413CE7" w:rsidP="00413CE7">
      <w:pPr>
        <w:rPr>
          <w:rFonts w:eastAsia="Times New Roman" w:cs="Calibri"/>
        </w:rPr>
      </w:pPr>
      <w:r>
        <w:rPr>
          <w:rFonts w:eastAsia="Times New Roman" w:cs="Calibri"/>
        </w:rPr>
        <w:t>. . . . . . . . .</w:t>
      </w:r>
      <w:r>
        <w:rPr>
          <w:rFonts w:eastAsia="Times New Roman" w:cs="Calibri"/>
        </w:rPr>
        <w:tab/>
      </w:r>
      <w:r w:rsidRPr="00673A99">
        <w:rPr>
          <w:rFonts w:eastAsia="Times New Roman" w:cs="Calibri"/>
        </w:rPr>
        <w:t>ubranko</w:t>
      </w:r>
    </w:p>
    <w:p w14:paraId="1C008739" w14:textId="0E799176" w:rsidR="00413CE7" w:rsidRPr="00673A99" w:rsidRDefault="00413CE7" w:rsidP="00413CE7">
      <w:pPr>
        <w:rPr>
          <w:rFonts w:eastAsia="Times New Roman" w:cs="Calibri"/>
        </w:rPr>
      </w:pPr>
      <w:r>
        <w:rPr>
          <w:rFonts w:eastAsia="Times New Roman" w:cs="Calibri"/>
        </w:rPr>
        <w:t>. . . . . . . . .</w:t>
      </w:r>
      <w:r>
        <w:rPr>
          <w:rFonts w:eastAsia="Times New Roman" w:cs="Calibri"/>
        </w:rPr>
        <w:tab/>
      </w:r>
      <w:r w:rsidRPr="00673A99">
        <w:rPr>
          <w:rFonts w:eastAsia="Times New Roman" w:cs="Calibri"/>
        </w:rPr>
        <w:t>dodatkowe ubranka</w:t>
      </w:r>
    </w:p>
    <w:p w14:paraId="342DE990" w14:textId="45F88014" w:rsidR="00413CE7" w:rsidRPr="00673A99" w:rsidRDefault="00413CE7" w:rsidP="00413CE7">
      <w:pPr>
        <w:rPr>
          <w:rFonts w:eastAsia="Times New Roman" w:cs="Calibri"/>
        </w:rPr>
      </w:pPr>
      <w:r>
        <w:rPr>
          <w:rFonts w:eastAsia="Times New Roman" w:cs="Calibri"/>
        </w:rPr>
        <w:t>. . . . . . . . .</w:t>
      </w:r>
      <w:r>
        <w:rPr>
          <w:rFonts w:eastAsia="Times New Roman" w:cs="Calibri"/>
        </w:rPr>
        <w:tab/>
      </w:r>
      <w:r w:rsidRPr="00673A99">
        <w:rPr>
          <w:rFonts w:eastAsia="Times New Roman" w:cs="Calibri"/>
        </w:rPr>
        <w:t>instrukcja</w:t>
      </w:r>
    </w:p>
    <w:p w14:paraId="4666F76F" w14:textId="301E188F" w:rsidR="00413CE7" w:rsidRPr="00673A99" w:rsidRDefault="00413CE7" w:rsidP="00413CE7">
      <w:pPr>
        <w:rPr>
          <w:rFonts w:eastAsia="Times New Roman" w:cs="Calibri"/>
        </w:rPr>
      </w:pPr>
      <w:r>
        <w:rPr>
          <w:rFonts w:eastAsia="Times New Roman" w:cs="Calibri"/>
        </w:rPr>
        <w:t>. . . . . . . . .</w:t>
      </w:r>
      <w:r>
        <w:rPr>
          <w:rFonts w:eastAsia="Times New Roman" w:cs="Calibri"/>
        </w:rPr>
        <w:tab/>
      </w:r>
      <w:r w:rsidRPr="00673A99">
        <w:rPr>
          <w:rFonts w:eastAsia="Times New Roman" w:cs="Calibri"/>
        </w:rPr>
        <w:t>nosidełko</w:t>
      </w:r>
    </w:p>
    <w:p w14:paraId="74B85798" w14:textId="2FB5E9FD" w:rsidR="00413CE7" w:rsidRDefault="00413CE7" w:rsidP="00413CE7">
      <w:pPr>
        <w:rPr>
          <w:rFonts w:eastAsia="Times New Roman" w:cs="Calibri"/>
        </w:rPr>
      </w:pPr>
    </w:p>
    <w:p w14:paraId="70DE5544" w14:textId="77777777" w:rsidR="00787E65" w:rsidRPr="00673A99" w:rsidRDefault="00787E65" w:rsidP="00413CE7">
      <w:pPr>
        <w:rPr>
          <w:rFonts w:eastAsia="Times New Roman" w:cs="Calibri"/>
        </w:rPr>
      </w:pPr>
    </w:p>
    <w:p w14:paraId="6C131905" w14:textId="190E80E9" w:rsidR="00413CE7" w:rsidRDefault="00413CE7" w:rsidP="00413CE7">
      <w:pPr>
        <w:rPr>
          <w:rFonts w:eastAsia="Times New Roman" w:cs="Calibri"/>
        </w:rPr>
      </w:pPr>
      <w:r w:rsidRPr="00673A99">
        <w:rPr>
          <w:rFonts w:eastAsia="Times New Roman" w:cs="Calibri"/>
        </w:rPr>
        <w:t>Zauważone uszkodzenia:</w:t>
      </w:r>
    </w:p>
    <w:p w14:paraId="5C743832" w14:textId="77777777" w:rsidR="00413CE7" w:rsidRPr="00673A99" w:rsidRDefault="00413CE7" w:rsidP="00413CE7">
      <w:pPr>
        <w:rPr>
          <w:rFonts w:eastAsia="Times New Roman" w:cs="Calibri"/>
        </w:rPr>
      </w:pPr>
    </w:p>
    <w:p w14:paraId="33B3BACB" w14:textId="239EAAE3" w:rsidR="00413CE7" w:rsidRPr="00673A99" w:rsidRDefault="00413CE7" w:rsidP="00413CE7">
      <w:pPr>
        <w:rPr>
          <w:rFonts w:eastAsia="Times New Roman" w:cs="Calibri"/>
        </w:rPr>
      </w:pPr>
      <w:r>
        <w:rPr>
          <w:rFonts w:eastAsia="Times New Roman" w:cs="Calibri"/>
        </w:rPr>
        <w:t>. . . . . . . . . 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 xml:space="preserve">. </w:t>
      </w:r>
    </w:p>
    <w:p w14:paraId="1111DFD5" w14:textId="1F4410D8" w:rsidR="00413CE7" w:rsidRDefault="00413CE7" w:rsidP="00413CE7">
      <w:pPr>
        <w:rPr>
          <w:rFonts w:eastAsia="Times New Roman" w:cs="Calibri"/>
        </w:rPr>
      </w:pPr>
    </w:p>
    <w:p w14:paraId="1147034A" w14:textId="393FAF3A" w:rsidR="00413CE7" w:rsidRDefault="00413CE7" w:rsidP="00413CE7">
      <w:pPr>
        <w:rPr>
          <w:rFonts w:eastAsia="Times New Roman" w:cs="Calibri"/>
        </w:rPr>
      </w:pPr>
      <w:r>
        <w:rPr>
          <w:rFonts w:eastAsia="Times New Roman" w:cs="Calibri"/>
        </w:rPr>
        <w:t>. . . . . . . . . 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</w:t>
      </w:r>
    </w:p>
    <w:p w14:paraId="5B321FB5" w14:textId="2CF74237" w:rsidR="00413CE7" w:rsidRDefault="00413CE7" w:rsidP="00413CE7">
      <w:pPr>
        <w:rPr>
          <w:rFonts w:eastAsia="Times New Roman" w:cs="Calibri"/>
        </w:rPr>
      </w:pPr>
    </w:p>
    <w:p w14:paraId="24B3FB31" w14:textId="27B85E05" w:rsidR="00413CE7" w:rsidRPr="00673A99" w:rsidRDefault="00413CE7" w:rsidP="00413CE7">
      <w:pPr>
        <w:rPr>
          <w:rFonts w:eastAsia="Times New Roman" w:cs="Calibri"/>
        </w:rPr>
      </w:pPr>
      <w:r>
        <w:rPr>
          <w:rFonts w:eastAsia="Times New Roman" w:cs="Calibri"/>
        </w:rPr>
        <w:t>. . . . . . . . . 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 . . . . . . . .</w:t>
      </w:r>
      <w:r w:rsidRPr="00413CE7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.</w:t>
      </w:r>
    </w:p>
    <w:p w14:paraId="75C498EF" w14:textId="253FB941" w:rsidR="00413CE7" w:rsidRDefault="00413CE7" w:rsidP="00413CE7">
      <w:pPr>
        <w:rPr>
          <w:rFonts w:eastAsia="Times New Roman" w:cs="Calibri"/>
        </w:rPr>
      </w:pPr>
    </w:p>
    <w:p w14:paraId="18B2C077" w14:textId="1C8E6482" w:rsidR="00030802" w:rsidRDefault="00030802" w:rsidP="00413CE7">
      <w:pPr>
        <w:rPr>
          <w:rFonts w:eastAsia="Times New Roman" w:cs="Calibri"/>
        </w:rPr>
      </w:pPr>
    </w:p>
    <w:p w14:paraId="1DB28973" w14:textId="654FB96C" w:rsidR="00030802" w:rsidRDefault="00030802" w:rsidP="00413CE7">
      <w:pPr>
        <w:rPr>
          <w:rFonts w:eastAsia="Times New Roman" w:cs="Calibri"/>
        </w:rPr>
      </w:pPr>
    </w:p>
    <w:p w14:paraId="3E894A5D" w14:textId="77777777" w:rsidR="00030802" w:rsidRPr="00673A99" w:rsidRDefault="00030802" w:rsidP="00413CE7">
      <w:pPr>
        <w:rPr>
          <w:rFonts w:eastAsia="Times New Roman" w:cs="Calibri"/>
        </w:rPr>
      </w:pPr>
    </w:p>
    <w:p w14:paraId="6482149E" w14:textId="6D8C99BA" w:rsidR="00413CE7" w:rsidRDefault="00413CE7" w:rsidP="00413CE7">
      <w:pPr>
        <w:rPr>
          <w:rFonts w:eastAsia="Times New Roman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030802" w14:paraId="4C16B069" w14:textId="77777777" w:rsidTr="00030802">
        <w:tc>
          <w:tcPr>
            <w:tcW w:w="4528" w:type="dxa"/>
          </w:tcPr>
          <w:p w14:paraId="77E61932" w14:textId="77777777" w:rsidR="00030802" w:rsidRDefault="00030802" w:rsidP="00413CE7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. . . . . . . . . . . . . . . . . .</w:t>
            </w:r>
            <w:r w:rsidRPr="00413CE7"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</w:rPr>
              <w:t>. . . . . . . . .</w:t>
            </w:r>
            <w:r w:rsidRPr="00413CE7"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</w:rPr>
              <w:t>. . . . . . . . .</w:t>
            </w:r>
            <w:r w:rsidRPr="00413CE7"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</w:rPr>
              <w:t xml:space="preserve">. . . . . . . </w:t>
            </w:r>
          </w:p>
          <w:p w14:paraId="00522A0A" w14:textId="68C69351" w:rsidR="00030802" w:rsidRPr="00804DC0" w:rsidRDefault="00030802" w:rsidP="00030802">
            <w:pPr>
              <w:jc w:val="center"/>
              <w:rPr>
                <w:rFonts w:eastAsia="Times New Roman" w:cs="Calibri"/>
                <w:i/>
                <w:iCs/>
                <w:sz w:val="20"/>
                <w:szCs w:val="20"/>
              </w:rPr>
            </w:pPr>
            <w:r w:rsidRPr="00804DC0">
              <w:rPr>
                <w:rFonts w:eastAsia="Times New Roman" w:cs="Calibri"/>
                <w:i/>
                <w:iCs/>
                <w:sz w:val="20"/>
                <w:szCs w:val="20"/>
              </w:rPr>
              <w:t xml:space="preserve">podpis osoby </w:t>
            </w:r>
            <w:r w:rsidR="00DE7106" w:rsidRPr="00804DC0">
              <w:rPr>
                <w:rFonts w:eastAsia="Times New Roman" w:cs="Calibri"/>
                <w:i/>
                <w:iCs/>
                <w:sz w:val="20"/>
                <w:szCs w:val="20"/>
              </w:rPr>
              <w:t>przyjmującej</w:t>
            </w:r>
          </w:p>
        </w:tc>
        <w:tc>
          <w:tcPr>
            <w:tcW w:w="4528" w:type="dxa"/>
          </w:tcPr>
          <w:p w14:paraId="53FCFCA4" w14:textId="77777777" w:rsidR="00030802" w:rsidRDefault="00030802" w:rsidP="00413CE7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. . . . . . . . . . . . . . . . . .</w:t>
            </w:r>
            <w:r w:rsidRPr="00413CE7"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</w:rPr>
              <w:t>. . . . . . . . .</w:t>
            </w:r>
            <w:r w:rsidRPr="00413CE7"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</w:rPr>
              <w:t>. . . . . . . . .</w:t>
            </w:r>
            <w:r w:rsidRPr="00413CE7"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</w:rPr>
              <w:t>. . . . . . .</w:t>
            </w:r>
          </w:p>
          <w:p w14:paraId="6B2380F2" w14:textId="2B75137E" w:rsidR="00030802" w:rsidRPr="00804DC0" w:rsidRDefault="00030802" w:rsidP="00030802">
            <w:pPr>
              <w:jc w:val="center"/>
              <w:rPr>
                <w:rFonts w:eastAsia="Times New Roman" w:cs="Calibri"/>
                <w:i/>
                <w:iCs/>
                <w:sz w:val="20"/>
                <w:szCs w:val="20"/>
              </w:rPr>
            </w:pPr>
            <w:r w:rsidRPr="00804DC0">
              <w:rPr>
                <w:rFonts w:eastAsia="Times New Roman" w:cs="Calibri"/>
                <w:i/>
                <w:iCs/>
                <w:sz w:val="20"/>
                <w:szCs w:val="20"/>
              </w:rPr>
              <w:t>podpis uczestnika</w:t>
            </w:r>
          </w:p>
        </w:tc>
      </w:tr>
    </w:tbl>
    <w:p w14:paraId="4BFEB49A" w14:textId="470BFB10" w:rsidR="00556906" w:rsidRPr="00413CE7" w:rsidRDefault="00556906" w:rsidP="00F53DEB"/>
    <w:sectPr w:rsidR="00556906" w:rsidRPr="00413CE7" w:rsidSect="00A84F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5860A" w14:textId="77777777" w:rsidR="00787886" w:rsidRDefault="00787886" w:rsidP="00556906">
      <w:pPr>
        <w:spacing w:line="240" w:lineRule="auto"/>
      </w:pPr>
      <w:r>
        <w:separator/>
      </w:r>
    </w:p>
  </w:endnote>
  <w:endnote w:type="continuationSeparator" w:id="0">
    <w:p w14:paraId="350AA2D7" w14:textId="77777777" w:rsidR="00787886" w:rsidRDefault="00787886" w:rsidP="005569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30117" w14:textId="77777777" w:rsidR="00787886" w:rsidRDefault="00787886" w:rsidP="00556906">
      <w:pPr>
        <w:spacing w:line="240" w:lineRule="auto"/>
      </w:pPr>
      <w:r>
        <w:separator/>
      </w:r>
    </w:p>
  </w:footnote>
  <w:footnote w:type="continuationSeparator" w:id="0">
    <w:p w14:paraId="19E06A1F" w14:textId="77777777" w:rsidR="00787886" w:rsidRDefault="00787886" w:rsidP="005569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vanish/>
        <w:webHidden w:val="0"/>
        <w:specVanish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276011F2"/>
    <w:name w:val="WW8Num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B45A5"/>
    <w:multiLevelType w:val="hybridMultilevel"/>
    <w:tmpl w:val="A4B68782"/>
    <w:lvl w:ilvl="0" w:tplc="026067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00FA3540"/>
    <w:multiLevelType w:val="hybridMultilevel"/>
    <w:tmpl w:val="A4B68782"/>
    <w:lvl w:ilvl="0" w:tplc="026067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 w15:restartNumberingAfterBreak="0">
    <w:nsid w:val="0189165D"/>
    <w:multiLevelType w:val="hybridMultilevel"/>
    <w:tmpl w:val="6BA65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23B9"/>
    <w:multiLevelType w:val="hybridMultilevel"/>
    <w:tmpl w:val="0D54BE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35C0E"/>
    <w:multiLevelType w:val="hybridMultilevel"/>
    <w:tmpl w:val="A4B68782"/>
    <w:lvl w:ilvl="0" w:tplc="026067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7" w15:restartNumberingAfterBreak="0">
    <w:nsid w:val="1D516DFA"/>
    <w:multiLevelType w:val="hybridMultilevel"/>
    <w:tmpl w:val="D3A88EBE"/>
    <w:lvl w:ilvl="0" w:tplc="4A481A0E">
      <w:start w:val="9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C11E4D"/>
    <w:multiLevelType w:val="hybridMultilevel"/>
    <w:tmpl w:val="20A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D504D"/>
    <w:multiLevelType w:val="hybridMultilevel"/>
    <w:tmpl w:val="30BAD9F4"/>
    <w:lvl w:ilvl="0" w:tplc="026067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0" w15:restartNumberingAfterBreak="0">
    <w:nsid w:val="761145FD"/>
    <w:multiLevelType w:val="hybridMultilevel"/>
    <w:tmpl w:val="84AC6104"/>
    <w:lvl w:ilvl="0" w:tplc="5D2A6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D04BD"/>
    <w:multiLevelType w:val="hybridMultilevel"/>
    <w:tmpl w:val="0060B0F8"/>
    <w:lvl w:ilvl="0" w:tplc="026067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 w15:restartNumberingAfterBreak="0">
    <w:nsid w:val="78C441E7"/>
    <w:multiLevelType w:val="hybridMultilevel"/>
    <w:tmpl w:val="A4B68782"/>
    <w:lvl w:ilvl="0" w:tplc="026067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11"/>
  </w:num>
  <w:num w:numId="7">
    <w:abstractNumId w:val="2"/>
  </w:num>
  <w:num w:numId="8">
    <w:abstractNumId w:val="3"/>
  </w:num>
  <w:num w:numId="9">
    <w:abstractNumId w:val="6"/>
  </w:num>
  <w:num w:numId="10">
    <w:abstractNumId w:val="12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AB"/>
    <w:rsid w:val="00000C5D"/>
    <w:rsid w:val="00020BD6"/>
    <w:rsid w:val="00024826"/>
    <w:rsid w:val="00030802"/>
    <w:rsid w:val="00031051"/>
    <w:rsid w:val="00047791"/>
    <w:rsid w:val="000706B6"/>
    <w:rsid w:val="00072B41"/>
    <w:rsid w:val="00075407"/>
    <w:rsid w:val="00093953"/>
    <w:rsid w:val="000C314A"/>
    <w:rsid w:val="00112D09"/>
    <w:rsid w:val="00123F2C"/>
    <w:rsid w:val="00177045"/>
    <w:rsid w:val="00186A5F"/>
    <w:rsid w:val="001C739B"/>
    <w:rsid w:val="001D2A3A"/>
    <w:rsid w:val="001D7FD0"/>
    <w:rsid w:val="002223DA"/>
    <w:rsid w:val="00224491"/>
    <w:rsid w:val="002357BA"/>
    <w:rsid w:val="00267FBA"/>
    <w:rsid w:val="002A1289"/>
    <w:rsid w:val="002B1852"/>
    <w:rsid w:val="002C61F1"/>
    <w:rsid w:val="002D7339"/>
    <w:rsid w:val="002E1EEE"/>
    <w:rsid w:val="003111E6"/>
    <w:rsid w:val="00320BB5"/>
    <w:rsid w:val="003D257D"/>
    <w:rsid w:val="003E2CDD"/>
    <w:rsid w:val="003F06AC"/>
    <w:rsid w:val="00412C3C"/>
    <w:rsid w:val="00413CE7"/>
    <w:rsid w:val="00415B67"/>
    <w:rsid w:val="004A6BD5"/>
    <w:rsid w:val="004C1763"/>
    <w:rsid w:val="00535BDA"/>
    <w:rsid w:val="00556906"/>
    <w:rsid w:val="00560404"/>
    <w:rsid w:val="00565EF5"/>
    <w:rsid w:val="005F0C4C"/>
    <w:rsid w:val="006007B9"/>
    <w:rsid w:val="00601C39"/>
    <w:rsid w:val="00602D1A"/>
    <w:rsid w:val="006114B2"/>
    <w:rsid w:val="00646FDE"/>
    <w:rsid w:val="0065534B"/>
    <w:rsid w:val="00670F06"/>
    <w:rsid w:val="00675DA1"/>
    <w:rsid w:val="00683053"/>
    <w:rsid w:val="006B6E11"/>
    <w:rsid w:val="007053A7"/>
    <w:rsid w:val="00787886"/>
    <w:rsid w:val="00787E65"/>
    <w:rsid w:val="007901EA"/>
    <w:rsid w:val="007908FF"/>
    <w:rsid w:val="007A2A44"/>
    <w:rsid w:val="007D616C"/>
    <w:rsid w:val="007E012E"/>
    <w:rsid w:val="007F5B50"/>
    <w:rsid w:val="00804DC0"/>
    <w:rsid w:val="00813F71"/>
    <w:rsid w:val="00845EDA"/>
    <w:rsid w:val="008614E5"/>
    <w:rsid w:val="00883D8A"/>
    <w:rsid w:val="00895AB9"/>
    <w:rsid w:val="008A4EF8"/>
    <w:rsid w:val="0095270D"/>
    <w:rsid w:val="00971EA1"/>
    <w:rsid w:val="00996AED"/>
    <w:rsid w:val="009A4437"/>
    <w:rsid w:val="009C0E86"/>
    <w:rsid w:val="00A07501"/>
    <w:rsid w:val="00A47888"/>
    <w:rsid w:val="00A63892"/>
    <w:rsid w:val="00A84FCB"/>
    <w:rsid w:val="00AA00AD"/>
    <w:rsid w:val="00AB386E"/>
    <w:rsid w:val="00AF7265"/>
    <w:rsid w:val="00B21F34"/>
    <w:rsid w:val="00BB36E0"/>
    <w:rsid w:val="00BC032D"/>
    <w:rsid w:val="00BC581D"/>
    <w:rsid w:val="00BE56CF"/>
    <w:rsid w:val="00BE7E98"/>
    <w:rsid w:val="00C10FBB"/>
    <w:rsid w:val="00C2693D"/>
    <w:rsid w:val="00C80591"/>
    <w:rsid w:val="00C84DFA"/>
    <w:rsid w:val="00C94910"/>
    <w:rsid w:val="00D34903"/>
    <w:rsid w:val="00D43BFF"/>
    <w:rsid w:val="00D51B19"/>
    <w:rsid w:val="00D62413"/>
    <w:rsid w:val="00D6577E"/>
    <w:rsid w:val="00D82A94"/>
    <w:rsid w:val="00D91282"/>
    <w:rsid w:val="00DD5E73"/>
    <w:rsid w:val="00DE7106"/>
    <w:rsid w:val="00E57281"/>
    <w:rsid w:val="00E66F8F"/>
    <w:rsid w:val="00E7140C"/>
    <w:rsid w:val="00E944C1"/>
    <w:rsid w:val="00E9613C"/>
    <w:rsid w:val="00EA0EAB"/>
    <w:rsid w:val="00EA3CBB"/>
    <w:rsid w:val="00EC2349"/>
    <w:rsid w:val="00EC7A4B"/>
    <w:rsid w:val="00F23578"/>
    <w:rsid w:val="00F53DEB"/>
    <w:rsid w:val="00FE1324"/>
    <w:rsid w:val="00FF07EC"/>
    <w:rsid w:val="00FF24D0"/>
    <w:rsid w:val="00FF4DB2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2064"/>
  <w15:docId w15:val="{FFA0C46E-64ED-4743-8161-B2292DBA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4E5"/>
    <w:pPr>
      <w:tabs>
        <w:tab w:val="left" w:pos="340"/>
      </w:tabs>
      <w:spacing w:line="288" w:lineRule="auto"/>
      <w:jc w:val="both"/>
    </w:pPr>
    <w:rPr>
      <w:rFonts w:eastAsiaTheme="minorEastAsia"/>
      <w:sz w:val="21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1C39"/>
    <w:pPr>
      <w:keepNext/>
      <w:keepLines/>
      <w:jc w:val="left"/>
      <w:outlineLvl w:val="0"/>
    </w:pPr>
    <w:rPr>
      <w:rFonts w:eastAsiaTheme="majorEastAsia" w:cstheme="majorBidi"/>
      <w:bCs/>
      <w:color w:val="00A3B4"/>
      <w:sz w:val="40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1C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1C39"/>
    <w:rPr>
      <w:rFonts w:eastAsiaTheme="majorEastAsia" w:cstheme="majorBidi"/>
      <w:bCs/>
      <w:color w:val="00A3B4"/>
      <w:sz w:val="4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A0EAB"/>
    <w:pPr>
      <w:ind w:left="720"/>
      <w:contextualSpacing/>
    </w:pPr>
  </w:style>
  <w:style w:type="table" w:styleId="Tabela-Siatka">
    <w:name w:val="Table Grid"/>
    <w:basedOn w:val="Standardowy"/>
    <w:uiPriority w:val="39"/>
    <w:rsid w:val="001D2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2D0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D09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6906"/>
    <w:pPr>
      <w:tabs>
        <w:tab w:val="clear" w:pos="340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906"/>
    <w:rPr>
      <w:rFonts w:eastAsiaTheme="minorEastAsia"/>
      <w:sz w:val="21"/>
      <w:szCs w:val="22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56906"/>
  </w:style>
  <w:style w:type="paragraph" w:styleId="Nagwek">
    <w:name w:val="header"/>
    <w:basedOn w:val="Normalny"/>
    <w:link w:val="NagwekZnak"/>
    <w:uiPriority w:val="99"/>
    <w:unhideWhenUsed/>
    <w:rsid w:val="00556906"/>
    <w:pPr>
      <w:tabs>
        <w:tab w:val="clear" w:pos="340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906"/>
    <w:rPr>
      <w:rFonts w:eastAsiaTheme="minorEastAsia"/>
      <w:sz w:val="21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1C3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1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627087-DA97-404F-8A21-A906417C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Gościcki</dc:creator>
  <cp:lastModifiedBy>Wiktor Gościcki</cp:lastModifiedBy>
  <cp:revision>6</cp:revision>
  <cp:lastPrinted>2019-07-27T07:41:00Z</cp:lastPrinted>
  <dcterms:created xsi:type="dcterms:W3CDTF">2019-07-27T07:50:00Z</dcterms:created>
  <dcterms:modified xsi:type="dcterms:W3CDTF">2020-04-14T18:29:00Z</dcterms:modified>
</cp:coreProperties>
</file>